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E16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both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6</w:t>
      </w:r>
    </w:p>
    <w:p w14:paraId="4AC6B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8" w:beforeLines="20" w:after="118" w:afterLines="20" w:line="570" w:lineRule="exact"/>
        <w:jc w:val="center"/>
        <w:textAlignment w:val="auto"/>
        <w:rPr>
          <w:rFonts w:hint="default" w:ascii="华文中宋" w:hAnsi="华文中宋" w:eastAsia="华文中宋" w:cs="华文中宋"/>
          <w:b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kern w:val="0"/>
          <w:sz w:val="32"/>
          <w:szCs w:val="32"/>
          <w:highlight w:val="none"/>
          <w:lang w:val="en-US" w:eastAsia="zh-CN"/>
        </w:rPr>
        <w:t>《配课说明》撰写要求</w:t>
      </w:r>
    </w:p>
    <w:p w14:paraId="19A05CD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仿宋" w:hAnsi="仿宋" w:cs="仿宋"/>
          <w:kern w:val="2"/>
          <w:sz w:val="32"/>
          <w:szCs w:val="32"/>
          <w:highlight w:val="none"/>
          <w:lang w:val="en-US" w:eastAsia="zh-CN" w:bidi="ar-SA"/>
        </w:rPr>
        <w:t>各单位应拟定2025年秋季学期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配课</w:t>
      </w:r>
      <w:r>
        <w:rPr>
          <w:rFonts w:hint="eastAsia" w:ascii="仿宋" w:hAnsi="仿宋" w:cs="仿宋"/>
          <w:kern w:val="2"/>
          <w:sz w:val="32"/>
          <w:szCs w:val="32"/>
          <w:highlight w:val="none"/>
          <w:lang w:val="en-US" w:eastAsia="zh-CN" w:bidi="ar-SA"/>
        </w:rPr>
        <w:t>工作的总体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思路和特殊</w:t>
      </w:r>
      <w:r>
        <w:rPr>
          <w:rFonts w:hint="eastAsia" w:ascii="仿宋" w:hAnsi="仿宋" w:cs="仿宋"/>
          <w:kern w:val="2"/>
          <w:sz w:val="32"/>
          <w:szCs w:val="32"/>
          <w:highlight w:val="none"/>
          <w:lang w:val="en-US" w:eastAsia="zh-CN" w:bidi="ar-SA"/>
        </w:rPr>
        <w:t>情况的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排课</w:t>
      </w:r>
      <w:r>
        <w:rPr>
          <w:rFonts w:hint="eastAsia" w:ascii="仿宋" w:hAnsi="仿宋" w:cs="仿宋"/>
          <w:kern w:val="2"/>
          <w:sz w:val="32"/>
          <w:szCs w:val="32"/>
          <w:highlight w:val="none"/>
          <w:lang w:val="en-US" w:eastAsia="zh-CN" w:bidi="ar-SA"/>
        </w:rPr>
        <w:t>规则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FEA03A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" w:hAnsi="仿宋" w:cs="仿宋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" w:hAnsi="仿宋" w:cs="仿宋"/>
          <w:sz w:val="32"/>
          <w:szCs w:val="32"/>
          <w:highlight w:val="none"/>
        </w:rPr>
        <w:t>各单位应平衡协调同一班级前8周和后8周的课程数基本一致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cs="仿宋"/>
          <w:kern w:val="2"/>
          <w:sz w:val="32"/>
          <w:szCs w:val="32"/>
          <w:highlight w:val="none"/>
          <w:lang w:val="en-US" w:eastAsia="zh-CN" w:bidi="ar-SA"/>
        </w:rPr>
        <w:t>并阐明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前8周和后8周的课程具体安排。</w:t>
      </w:r>
    </w:p>
    <w:p w14:paraId="37A886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cs="仿宋"/>
          <w:sz w:val="32"/>
          <w:szCs w:val="32"/>
          <w:highlight w:val="none"/>
        </w:rPr>
        <w:t>必修课和限选课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教学</w:t>
      </w:r>
      <w:r>
        <w:rPr>
          <w:rFonts w:hint="eastAsia" w:ascii="仿宋" w:hAnsi="仿宋" w:cs="仿宋"/>
          <w:sz w:val="32"/>
          <w:szCs w:val="32"/>
          <w:highlight w:val="none"/>
        </w:rPr>
        <w:t>班容量原则上控制在120人以内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须满足</w:t>
      </w:r>
      <w:r>
        <w:rPr>
          <w:rFonts w:hint="eastAsia" w:ascii="仿宋" w:hAnsi="仿宋" w:cs="仿宋"/>
          <w:sz w:val="32"/>
          <w:szCs w:val="32"/>
          <w:highlight w:val="none"/>
        </w:rPr>
        <w:t>相关专业或课程评估的要求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对于超过120人的大班课，应说明如此安排的具体理由。</w:t>
      </w:r>
    </w:p>
    <w:p w14:paraId="6AE2D7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仿宋" w:hAnsi="仿宋" w:cs="仿宋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特殊周次分布、周学时分布的课程应</w:t>
      </w:r>
      <w:r>
        <w:rPr>
          <w:rFonts w:hint="eastAsia" w:ascii="仿宋" w:hAnsi="仿宋" w:cs="仿宋"/>
          <w:kern w:val="2"/>
          <w:sz w:val="32"/>
          <w:szCs w:val="32"/>
          <w:highlight w:val="none"/>
          <w:lang w:val="en-US" w:eastAsia="zh-CN" w:bidi="ar-SA"/>
        </w:rPr>
        <w:t>予以详细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说明。</w:t>
      </w:r>
    </w:p>
    <w:p w14:paraId="5E397366"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" w:hAnsi="仿宋" w:cs="仿宋"/>
          <w:kern w:val="2"/>
          <w:sz w:val="32"/>
          <w:szCs w:val="32"/>
          <w:highlight w:val="none"/>
          <w:lang w:val="en-US" w:eastAsia="zh-CN" w:bidi="ar-SA"/>
        </w:rPr>
        <w:t>.对于全校性公共课程（如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体育课、</w:t>
      </w:r>
      <w:r>
        <w:rPr>
          <w:rFonts w:hint="eastAsia" w:ascii="仿宋" w:hAnsi="仿宋" w:cs="仿宋"/>
          <w:kern w:val="2"/>
          <w:sz w:val="32"/>
          <w:szCs w:val="32"/>
          <w:highlight w:val="none"/>
          <w:lang w:val="en-US" w:eastAsia="zh-CN" w:bidi="ar-SA"/>
        </w:rPr>
        <w:t>公共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英语</w:t>
      </w:r>
      <w:r>
        <w:rPr>
          <w:rFonts w:hint="eastAsia" w:ascii="仿宋" w:hAnsi="仿宋" w:cs="仿宋"/>
          <w:kern w:val="2"/>
          <w:sz w:val="32"/>
          <w:szCs w:val="32"/>
          <w:highlight w:val="none"/>
          <w:lang w:val="en-US" w:eastAsia="zh-CN" w:bidi="ar-SA"/>
        </w:rPr>
        <w:t>必修课/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限选</w:t>
      </w:r>
      <w:r>
        <w:rPr>
          <w:rFonts w:hint="eastAsia" w:ascii="仿宋" w:hAnsi="仿宋" w:cs="仿宋"/>
          <w:kern w:val="2"/>
          <w:sz w:val="32"/>
          <w:szCs w:val="32"/>
          <w:highlight w:val="none"/>
          <w:lang w:val="en-US" w:eastAsia="zh-CN" w:bidi="ar-SA"/>
        </w:rPr>
        <w:t>课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、工程实训与生产劳动、物理实验等</w:t>
      </w:r>
      <w:r>
        <w:rPr>
          <w:rFonts w:hint="eastAsia" w:ascii="仿宋" w:hAnsi="仿宋" w:cs="仿宋"/>
          <w:kern w:val="2"/>
          <w:sz w:val="32"/>
          <w:szCs w:val="32"/>
          <w:highlight w:val="none"/>
          <w:lang w:val="en-US" w:eastAsia="zh-CN" w:bidi="ar-SA"/>
        </w:rPr>
        <w:t>）的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配课</w:t>
      </w:r>
      <w:r>
        <w:rPr>
          <w:rFonts w:hint="eastAsia" w:ascii="仿宋" w:hAnsi="仿宋" w:cs="仿宋"/>
          <w:kern w:val="2"/>
          <w:sz w:val="32"/>
          <w:szCs w:val="32"/>
          <w:highlight w:val="none"/>
          <w:lang w:val="en-US" w:eastAsia="zh-CN" w:bidi="ar-SA"/>
        </w:rPr>
        <w:t>，应具体说明上课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时间、</w:t>
      </w:r>
      <w:r>
        <w:rPr>
          <w:rFonts w:hint="eastAsia" w:ascii="仿宋" w:hAnsi="仿宋" w:cs="仿宋"/>
          <w:kern w:val="2"/>
          <w:sz w:val="32"/>
          <w:szCs w:val="32"/>
          <w:highlight w:val="none"/>
          <w:lang w:val="en-US" w:eastAsia="zh-CN" w:bidi="ar-SA"/>
        </w:rPr>
        <w:t>合班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班级</w:t>
      </w:r>
      <w:r>
        <w:rPr>
          <w:rFonts w:hint="eastAsia" w:ascii="仿宋" w:hAnsi="仿宋" w:cs="仿宋"/>
          <w:kern w:val="2"/>
          <w:sz w:val="32"/>
          <w:szCs w:val="32"/>
          <w:highlight w:val="none"/>
          <w:lang w:val="en-US" w:eastAsia="zh-CN" w:bidi="ar-SA"/>
        </w:rPr>
        <w:t>、教学班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人数</w:t>
      </w:r>
      <w:r>
        <w:rPr>
          <w:rFonts w:hint="eastAsia" w:ascii="仿宋" w:hAnsi="仿宋" w:cs="仿宋"/>
          <w:kern w:val="2"/>
          <w:sz w:val="32"/>
          <w:szCs w:val="32"/>
          <w:highlight w:val="none"/>
          <w:lang w:val="en-US" w:eastAsia="zh-CN" w:bidi="ar-SA"/>
        </w:rPr>
        <w:t>等安排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D0E77"/>
    <w:rsid w:val="283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2025-04-18T07:39:00Z</dcterms:created>
  <dc:creator>付刘佳</dc:creator>
  <cp:lastModifiedBy>付刘佳</cp:lastModifiedBy>
  <dcterms:modified xsi:type="dcterms:W3CDTF">2025-04-18T07:39:53Z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D7BD4B6C327A4F1AB5E767AB53481057_11</vt:lpwstr>
  </property>
  <property fmtid="{D5CDD505-2E9C-101B-9397-08002B2CF9AE}" pid="4" name="KSOTemplateDocerSaveRecord">
    <vt:lpwstr>eyJoZGlkIjoiNmQxMmM4NTUzNDFlNzEzZjM4ZGZkOGQ4ZmNiODIzOTMiLCJ1c2VySWQiOiI0MzM2MDcyMDcifQ==</vt:lpwstr>
  </property>
</Properties>
</file>