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8A0E7">
      <w:pPr>
        <w:widowControl/>
        <w:spacing w:line="570" w:lineRule="exact"/>
        <w:jc w:val="left"/>
        <w:rPr>
          <w:rFonts w:hint="default" w:ascii="Times New Roman" w:hAnsi="Times New Roman" w:cs="Times New Roman"/>
          <w:i w:val="0"/>
          <w:iCs w:val="0"/>
          <w:szCs w:val="32"/>
        </w:rPr>
      </w:pPr>
      <w:r>
        <w:rPr>
          <w:rFonts w:hint="default" w:ascii="Times New Roman" w:hAnsi="Times New Roman" w:cs="Times New Roman"/>
          <w:i w:val="0"/>
          <w:iCs w:val="0"/>
          <w:szCs w:val="32"/>
        </w:rPr>
        <w:t>附件1</w:t>
      </w:r>
    </w:p>
    <w:p w14:paraId="56B6C5C6"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57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华文中宋" w:cs="Times New Roman"/>
          <w:b/>
          <w:i w:val="0"/>
          <w:iCs w:val="0"/>
          <w:sz w:val="32"/>
          <w:szCs w:val="32"/>
        </w:rPr>
        <w:t>教材</w:t>
      </w:r>
      <w:bookmarkStart w:id="0" w:name="_GoBack"/>
      <w:r>
        <w:rPr>
          <w:rFonts w:hint="default" w:ascii="Times New Roman" w:hAnsi="Times New Roman" w:eastAsia="华文中宋" w:cs="Times New Roman"/>
          <w:b/>
          <w:i w:val="0"/>
          <w:iCs w:val="0"/>
          <w:sz w:val="32"/>
          <w:szCs w:val="32"/>
        </w:rPr>
        <w:t>选用原则</w:t>
      </w:r>
    </w:p>
    <w:bookmarkEnd w:id="0"/>
    <w:p w14:paraId="1434E746">
      <w:pPr>
        <w:adjustRightInd w:val="0"/>
        <w:spacing w:line="570" w:lineRule="exact"/>
        <w:ind w:firstLine="640" w:firstLineChars="200"/>
        <w:jc w:val="both"/>
        <w:rPr>
          <w:rFonts w:hint="default" w:ascii="Times New Roman" w:hAnsi="Times New Roman" w:cs="Times New Roman"/>
          <w:i w:val="0"/>
          <w:iCs w:val="0"/>
          <w:szCs w:val="32"/>
        </w:rPr>
      </w:pPr>
      <w:r>
        <w:rPr>
          <w:rFonts w:hint="default" w:ascii="Times New Roman" w:hAnsi="Times New Roman" w:cs="Times New Roman"/>
          <w:i w:val="0"/>
          <w:iCs w:val="0"/>
          <w:szCs w:val="32"/>
        </w:rPr>
        <w:t>1.教材的选用必须以教学大纲为依据，各专业在可选范围中优先选用近三年出版的高水平、高质量教材，尤其应优先选用普通高等教育国家级规划教材，面向21世纪课程教材，国家级普通高等教育精品教材，国家级、省部级优秀或精品课程教材，国家部委推荐教材。</w:t>
      </w:r>
    </w:p>
    <w:p w14:paraId="0B29F4B9">
      <w:pPr>
        <w:adjustRightInd w:val="0"/>
        <w:spacing w:line="57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2.要组织、落实好“马工程重点教材”的选用工作，重点做好新出版“马工程重点教材”的使用。</w:t>
      </w:r>
    </w:p>
    <w:p w14:paraId="177C15A1">
      <w:pPr>
        <w:adjustRightInd w:val="0"/>
        <w:spacing w:line="57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3.使用外国教材，必须是原版或经授权的同类版教材，须经开课单位初审、学校审批。</w:t>
      </w:r>
    </w:p>
    <w:p w14:paraId="24B0FED7">
      <w:pPr>
        <w:adjustRightInd w:val="0"/>
        <w:spacing w:line="57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4.原则上不允许使用讲师主编的教材，如确需使用，须经开课单位审定。</w:t>
      </w:r>
    </w:p>
    <w:p w14:paraId="308629AD">
      <w:pPr>
        <w:adjustRightInd w:val="0"/>
        <w:spacing w:line="57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5.同一教学单位同一门课程多名教师授课的，需经系（教研室）协商后，选定一种教材，禁止同一门课程选用多种教材。</w:t>
      </w:r>
    </w:p>
    <w:p w14:paraId="7C65EE4F">
      <w:pPr>
        <w:adjustRightInd w:val="0"/>
        <w:spacing w:line="57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6.所有征订教材一律由供应商从出版社统一采购，不得选用出版社没有正式出版发行的或外包公司出版的教材。</w:t>
      </w:r>
    </w:p>
    <w:p w14:paraId="638D83EE">
      <w:r>
        <w:rPr>
          <w:rFonts w:hint="default" w:ascii="Times New Roman" w:hAnsi="Times New Roman" w:cs="Times New Roman"/>
          <w:szCs w:val="32"/>
        </w:rPr>
        <w:t>7.在保障选用教材质量的前提下，考虑教材价格因素，尽量降低学生经济负担。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66D35"/>
    <w:rsid w:val="45E6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2025-04-18T07:46:00Z</dcterms:created>
  <dc:creator>付刘佳</dc:creator>
  <cp:lastModifiedBy>付刘佳</cp:lastModifiedBy>
  <dcterms:modified xsi:type="dcterms:W3CDTF">2025-04-18T07:46:41Z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D5F57F7F275D4254AA6D5B4000E71468_11</vt:lpwstr>
  </property>
  <property fmtid="{D5CDD505-2E9C-101B-9397-08002B2CF9AE}" pid="4" name="KSOTemplateDocerSaveRecord">
    <vt:lpwstr>eyJoZGlkIjoiNmQxMmM4NTUzNDFlNzEzZjM4ZGZkOGQ4ZmNiODIzOTMiLCJ1c2VySWQiOiI0MzM2MDcyMDcifQ==</vt:lpwstr>
  </property>
</Properties>
</file>